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80" w:rsidRDefault="00070CBB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 do Ogłoszenia</w:t>
      </w:r>
    </w:p>
    <w:p w:rsidR="00290A80" w:rsidRDefault="00290A80">
      <w:pPr>
        <w:pStyle w:val="Standard"/>
        <w:jc w:val="right"/>
        <w:rPr>
          <w:rFonts w:ascii="Times New Roman" w:hAnsi="Times New Roman"/>
        </w:rPr>
      </w:pPr>
    </w:p>
    <w:p w:rsidR="00290A80" w:rsidRDefault="00070CBB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FORMULARZ OFERTOWY</w:t>
      </w:r>
    </w:p>
    <w:p w:rsidR="00290A80" w:rsidRDefault="00290A80">
      <w:pPr>
        <w:pStyle w:val="Standard"/>
        <w:jc w:val="center"/>
        <w:rPr>
          <w:rFonts w:ascii="Times New Roman" w:hAnsi="Times New Roman"/>
          <w:b/>
          <w:bCs/>
        </w:rPr>
      </w:pPr>
    </w:p>
    <w:p w:rsidR="00290A80" w:rsidRDefault="00070CBB" w:rsidP="00FF25F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odpowiedzi na ogłoszenie na sprzedaż </w:t>
      </w:r>
      <w:r w:rsidR="00FF25F8" w:rsidRPr="00FF25F8">
        <w:rPr>
          <w:rFonts w:ascii="Times New Roman" w:hAnsi="Times New Roman"/>
        </w:rPr>
        <w:t>w sprawie sprzedaży samochodu strażackiego GAZ Gazela</w:t>
      </w:r>
      <w:r w:rsidR="00FF25F8">
        <w:rPr>
          <w:rFonts w:ascii="Times New Roman" w:hAnsi="Times New Roman"/>
        </w:rPr>
        <w:t xml:space="preserve"> nr rej. TKA 35EV</w:t>
      </w:r>
    </w:p>
    <w:p w:rsidR="00290A80" w:rsidRDefault="00290A80">
      <w:pPr>
        <w:pStyle w:val="Standard"/>
        <w:rPr>
          <w:rFonts w:ascii="Times New Roman" w:hAnsi="Times New Roman"/>
        </w:rPr>
      </w:pPr>
    </w:p>
    <w:p w:rsidR="00290A80" w:rsidRDefault="00290A80">
      <w:pPr>
        <w:pStyle w:val="Standard"/>
        <w:rPr>
          <w:rFonts w:ascii="Times New Roman" w:hAnsi="Times New Roman"/>
        </w:rPr>
      </w:pPr>
    </w:p>
    <w:p w:rsidR="00290A80" w:rsidRDefault="00070CB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290A80" w:rsidRDefault="00070CBB">
      <w:pPr>
        <w:pStyle w:val="Standard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(imię i nazwisko/pełna nazwa firmy lub innego podmiotu)</w:t>
      </w:r>
    </w:p>
    <w:p w:rsidR="00290A80" w:rsidRDefault="00290A80">
      <w:pPr>
        <w:pStyle w:val="Standard"/>
        <w:jc w:val="center"/>
        <w:rPr>
          <w:rFonts w:ascii="Times New Roman" w:hAnsi="Times New Roman"/>
          <w:i/>
          <w:iCs/>
        </w:rPr>
      </w:pPr>
    </w:p>
    <w:p w:rsidR="00290A80" w:rsidRDefault="00290A80">
      <w:pPr>
        <w:pStyle w:val="Standard"/>
        <w:jc w:val="center"/>
        <w:rPr>
          <w:rFonts w:ascii="Times New Roman" w:hAnsi="Times New Roman"/>
        </w:rPr>
      </w:pPr>
    </w:p>
    <w:p w:rsidR="00290A80" w:rsidRDefault="00290A80">
      <w:pPr>
        <w:pStyle w:val="Standard"/>
        <w:rPr>
          <w:rFonts w:ascii="Times New Roman" w:hAnsi="Times New Roman"/>
        </w:rPr>
      </w:pPr>
    </w:p>
    <w:p w:rsidR="00290A80" w:rsidRDefault="00070CB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290A80" w:rsidRDefault="00070CBB">
      <w:pPr>
        <w:pStyle w:val="Standard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ulica numer domu kod pocztowy miejscowość</w:t>
      </w:r>
    </w:p>
    <w:p w:rsidR="00290A80" w:rsidRDefault="00070CBB">
      <w:pPr>
        <w:pStyle w:val="Standard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(miejsce zamieszkania/siedziba)</w:t>
      </w:r>
    </w:p>
    <w:p w:rsidR="00290A80" w:rsidRDefault="00290A80">
      <w:pPr>
        <w:pStyle w:val="Standard"/>
        <w:jc w:val="center"/>
        <w:rPr>
          <w:rFonts w:ascii="Times New Roman" w:hAnsi="Times New Roman"/>
          <w:i/>
          <w:iCs/>
        </w:rPr>
      </w:pPr>
    </w:p>
    <w:p w:rsidR="00290A80" w:rsidRDefault="00290A80">
      <w:pPr>
        <w:pStyle w:val="Standard"/>
        <w:jc w:val="center"/>
        <w:rPr>
          <w:rFonts w:ascii="Times New Roman" w:hAnsi="Times New Roman"/>
          <w:i/>
          <w:iCs/>
        </w:rPr>
      </w:pPr>
    </w:p>
    <w:p w:rsidR="00290A80" w:rsidRDefault="00070CBB">
      <w:pPr>
        <w:pStyle w:val="Standard"/>
      </w:pPr>
      <w:r>
        <w:rPr>
          <w:rFonts w:ascii="Times New Roman" w:hAnsi="Times New Roman"/>
          <w:i/>
          <w:iCs/>
        </w:rPr>
        <w:t xml:space="preserve">telefon: </w:t>
      </w:r>
      <w:r>
        <w:rPr>
          <w:rFonts w:ascii="Times New Roman" w:hAnsi="Times New Roman"/>
        </w:rPr>
        <w:t>…………………                 fax: 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e-mail:</w:t>
      </w:r>
      <w:r>
        <w:rPr>
          <w:rFonts w:ascii="Times New Roman" w:hAnsi="Times New Roman"/>
        </w:rPr>
        <w:t xml:space="preserve"> ………………………</w:t>
      </w:r>
    </w:p>
    <w:p w:rsidR="00290A80" w:rsidRDefault="00070CBB">
      <w:pPr>
        <w:pStyle w:val="Standard"/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</w:t>
      </w:r>
    </w:p>
    <w:p w:rsidR="00290A80" w:rsidRDefault="00290A80">
      <w:pPr>
        <w:pStyle w:val="Standard"/>
        <w:rPr>
          <w:rFonts w:ascii="Times New Roman" w:hAnsi="Times New Roman"/>
        </w:rPr>
      </w:pPr>
    </w:p>
    <w:p w:rsidR="00290A80" w:rsidRDefault="00290A80">
      <w:pPr>
        <w:pStyle w:val="Standard"/>
        <w:rPr>
          <w:rFonts w:ascii="Times New Roman" w:hAnsi="Times New Roman"/>
        </w:rPr>
      </w:pPr>
    </w:p>
    <w:p w:rsidR="00290A80" w:rsidRDefault="00070CB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NIP……………………………                                 REGON………………………………</w:t>
      </w:r>
    </w:p>
    <w:p w:rsidR="00290A80" w:rsidRDefault="00290A80">
      <w:pPr>
        <w:pStyle w:val="Standard"/>
        <w:rPr>
          <w:rFonts w:ascii="Times New Roman" w:hAnsi="Times New Roman"/>
        </w:rPr>
      </w:pPr>
    </w:p>
    <w:p w:rsidR="00290A80" w:rsidRDefault="00070CB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</w:p>
    <w:p w:rsidR="00290A80" w:rsidRDefault="00070CB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PESEL…………………………………..</w:t>
      </w:r>
    </w:p>
    <w:p w:rsidR="00290A80" w:rsidRDefault="00290A80">
      <w:pPr>
        <w:pStyle w:val="Standard"/>
        <w:rPr>
          <w:rFonts w:ascii="Times New Roman" w:hAnsi="Times New Roman"/>
        </w:rPr>
      </w:pPr>
    </w:p>
    <w:p w:rsidR="00290A80" w:rsidRDefault="00290A80">
      <w:pPr>
        <w:pStyle w:val="Standard"/>
        <w:rPr>
          <w:rFonts w:ascii="Times New Roman" w:hAnsi="Times New Roman"/>
        </w:rPr>
      </w:pPr>
    </w:p>
    <w:p w:rsidR="00290A80" w:rsidRDefault="00070CB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Składam niniejszą ofertę.</w:t>
      </w:r>
    </w:p>
    <w:p w:rsidR="00290A80" w:rsidRDefault="00290A80">
      <w:pPr>
        <w:pStyle w:val="Standard"/>
        <w:rPr>
          <w:rFonts w:ascii="Times New Roman" w:hAnsi="Times New Roman"/>
        </w:rPr>
      </w:pPr>
    </w:p>
    <w:p w:rsidR="00290A80" w:rsidRDefault="00070CB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OFERUJĘ ZA SAMOCHÓD </w:t>
      </w:r>
      <w:r w:rsidR="00FF25F8" w:rsidRPr="00FF25F8">
        <w:rPr>
          <w:rFonts w:ascii="Times New Roman" w:hAnsi="Times New Roman"/>
          <w:b/>
          <w:bCs/>
        </w:rPr>
        <w:t>GAZ Gazela nr rej. TKA 35EV</w:t>
      </w:r>
      <w:r>
        <w:rPr>
          <w:rFonts w:ascii="Times New Roman" w:hAnsi="Times New Roman"/>
          <w:b/>
          <w:bCs/>
        </w:rPr>
        <w:t>:</w:t>
      </w:r>
    </w:p>
    <w:p w:rsidR="00290A80" w:rsidRDefault="00290A80">
      <w:pPr>
        <w:pStyle w:val="Standard"/>
        <w:rPr>
          <w:rFonts w:ascii="Times New Roman" w:hAnsi="Times New Roman"/>
        </w:rPr>
      </w:pPr>
    </w:p>
    <w:p w:rsidR="00290A80" w:rsidRDefault="00070CBB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Wartość brutto w wysokości (nie mniej niż cena wywoławcza): ……………………………. zł słownie złotych: ……………………………………………………………………………….. .</w:t>
      </w:r>
    </w:p>
    <w:p w:rsidR="00290A80" w:rsidRDefault="00290A80">
      <w:pPr>
        <w:pStyle w:val="Standard"/>
        <w:spacing w:line="276" w:lineRule="auto"/>
        <w:rPr>
          <w:rFonts w:ascii="Times New Roman" w:hAnsi="Times New Roman"/>
        </w:rPr>
      </w:pPr>
    </w:p>
    <w:p w:rsidR="00290A80" w:rsidRDefault="00070CBB">
      <w:pPr>
        <w:pStyle w:val="Standard"/>
        <w:spacing w:line="276" w:lineRule="auto"/>
      </w:pPr>
      <w:r>
        <w:rPr>
          <w:rFonts w:ascii="Times New Roman" w:hAnsi="Times New Roman"/>
          <w:b/>
          <w:bCs/>
        </w:rPr>
        <w:t>2. DANE DOTYCZĄCE KONTA BANKOWEGO:</w:t>
      </w:r>
    </w:p>
    <w:p w:rsidR="00290A80" w:rsidRDefault="00290A80">
      <w:pPr>
        <w:pStyle w:val="Standard"/>
        <w:spacing w:line="276" w:lineRule="auto"/>
        <w:rPr>
          <w:rFonts w:ascii="Times New Roman" w:hAnsi="Times New Roman"/>
        </w:rPr>
      </w:pPr>
    </w:p>
    <w:p w:rsidR="00290A80" w:rsidRDefault="00070CBB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1. Nr konta na które ma zostać zwrócone wadium w przypadku nie wybrania lub odrzucenia oferty:</w:t>
      </w:r>
    </w:p>
    <w:p w:rsidR="00290A80" w:rsidRDefault="00290A80">
      <w:pPr>
        <w:pStyle w:val="Standard"/>
        <w:spacing w:line="276" w:lineRule="auto"/>
        <w:rPr>
          <w:rFonts w:ascii="Times New Roman" w:hAnsi="Times New Roman"/>
        </w:rPr>
      </w:pPr>
    </w:p>
    <w:p w:rsidR="00290A80" w:rsidRDefault="00070CBB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290A80" w:rsidRDefault="00290A80">
      <w:pPr>
        <w:pStyle w:val="Standard"/>
        <w:spacing w:line="276" w:lineRule="auto"/>
        <w:rPr>
          <w:rFonts w:ascii="Times New Roman" w:hAnsi="Times New Roman"/>
        </w:rPr>
      </w:pPr>
    </w:p>
    <w:p w:rsidR="00290A80" w:rsidRDefault="00070CBB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Nr konta z którego zostanie dokonana wpłata na konto Gminy Masłów w przypadku wyboru oferty:</w:t>
      </w:r>
    </w:p>
    <w:p w:rsidR="00290A80" w:rsidRDefault="00290A80">
      <w:pPr>
        <w:pStyle w:val="Standard"/>
        <w:spacing w:line="276" w:lineRule="auto"/>
        <w:rPr>
          <w:rFonts w:ascii="Times New Roman" w:hAnsi="Times New Roman"/>
        </w:rPr>
      </w:pPr>
    </w:p>
    <w:p w:rsidR="00290A80" w:rsidRDefault="00070CBB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290A80" w:rsidRDefault="00290A80">
      <w:pPr>
        <w:pStyle w:val="Standard"/>
        <w:spacing w:line="276" w:lineRule="auto"/>
        <w:rPr>
          <w:rFonts w:ascii="Times New Roman" w:hAnsi="Times New Roman"/>
        </w:rPr>
      </w:pPr>
    </w:p>
    <w:p w:rsidR="00290A80" w:rsidRDefault="00290A80">
      <w:pPr>
        <w:pStyle w:val="Standard"/>
        <w:spacing w:line="276" w:lineRule="auto"/>
        <w:rPr>
          <w:rFonts w:ascii="Times New Roman" w:hAnsi="Times New Roman"/>
        </w:rPr>
      </w:pPr>
    </w:p>
    <w:p w:rsidR="00290A80" w:rsidRDefault="00290A80">
      <w:pPr>
        <w:pStyle w:val="Standard"/>
        <w:spacing w:line="276" w:lineRule="auto"/>
        <w:rPr>
          <w:rFonts w:ascii="Times New Roman" w:hAnsi="Times New Roman"/>
        </w:rPr>
      </w:pPr>
    </w:p>
    <w:p w:rsidR="00290A80" w:rsidRDefault="00290A80">
      <w:pPr>
        <w:pStyle w:val="Standard"/>
        <w:spacing w:line="276" w:lineRule="auto"/>
        <w:rPr>
          <w:rFonts w:ascii="Times New Roman" w:hAnsi="Times New Roman"/>
        </w:rPr>
      </w:pPr>
    </w:p>
    <w:p w:rsidR="00290A80" w:rsidRDefault="00290A80">
      <w:pPr>
        <w:pStyle w:val="Standard"/>
        <w:spacing w:line="276" w:lineRule="auto"/>
        <w:rPr>
          <w:rFonts w:ascii="Times New Roman" w:hAnsi="Times New Roman"/>
        </w:rPr>
      </w:pPr>
    </w:p>
    <w:p w:rsidR="00290A80" w:rsidRDefault="00070CBB">
      <w:pPr>
        <w:pStyle w:val="Standard"/>
        <w:spacing w:line="276" w:lineRule="auto"/>
      </w:pPr>
      <w:r>
        <w:rPr>
          <w:rFonts w:ascii="Times New Roman" w:hAnsi="Times New Roman"/>
          <w:b/>
          <w:bCs/>
        </w:rPr>
        <w:lastRenderedPageBreak/>
        <w:t>3. OŚWIADCZAM ŻE:</w:t>
      </w:r>
    </w:p>
    <w:p w:rsidR="00290A80" w:rsidRDefault="00070CBB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wszystkie wymagane w niniejszym postępowaniu dokumenty złożyłem/am ze świadomością odpowiedzialności karnej za składanie fałszywych oświadczeń,</w:t>
      </w:r>
    </w:p>
    <w:p w:rsidR="00290A80" w:rsidRDefault="00070CBB" w:rsidP="00FF25F8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akceptuję warunki udziału w postępowaniu oraz po zapoznaniu się ze stanem technicznym pojazdu składam ofertę zakupu samochodu marki </w:t>
      </w:r>
      <w:r w:rsidR="00FF25F8" w:rsidRPr="00FF25F8">
        <w:rPr>
          <w:rFonts w:ascii="Times New Roman" w:hAnsi="Times New Roman"/>
        </w:rPr>
        <w:t>GAZ Gazela nr rej. TKA 35EV</w:t>
      </w:r>
      <w:r>
        <w:rPr>
          <w:rFonts w:ascii="Times New Roman" w:hAnsi="Times New Roman"/>
        </w:rPr>
        <w:t>,</w:t>
      </w:r>
    </w:p>
    <w:p w:rsidR="00290A80" w:rsidRDefault="00070CBB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wnoszę żadnych uwag do stanu technicznego pojazdu objętego ofertą,</w:t>
      </w:r>
    </w:p>
    <w:p w:rsidR="00290A80" w:rsidRDefault="00070CBB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dokonałem/am wpłaty wadium na konto wskazane w ogłoszeniu,</w:t>
      </w:r>
    </w:p>
    <w:p w:rsidR="00290A80" w:rsidRDefault="00070CBB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zobowiązuje się w przypadku wybory złożonej oferty do zawarcia umowy w miejscu </w:t>
      </w:r>
      <w:r>
        <w:rPr>
          <w:rFonts w:ascii="Times New Roman" w:hAnsi="Times New Roman"/>
        </w:rPr>
        <w:br/>
        <w:t>i terminie wyznaczonym przez Sprzedającego,</w:t>
      </w:r>
    </w:p>
    <w:p w:rsidR="00290A80" w:rsidRDefault="00070CBB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zobowiązuje się do wpłaty oferowanej kwoty za w/w pojazd na wskazany w umowie rachunek bankowy,</w:t>
      </w:r>
    </w:p>
    <w:p w:rsidR="00290A80" w:rsidRDefault="00070CBB" w:rsidP="00FF25F8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przetwarzanie moich danych osobowych zawartych w ofercie w celach związanych z zakupem samochodu </w:t>
      </w:r>
      <w:r w:rsidR="00FF25F8" w:rsidRPr="00FF25F8">
        <w:rPr>
          <w:rFonts w:ascii="Times New Roman" w:hAnsi="Times New Roman"/>
        </w:rPr>
        <w:t>GAZ Gazela nr rej. TKA 35EV</w:t>
      </w:r>
      <w:r>
        <w:rPr>
          <w:rFonts w:ascii="Times New Roman" w:hAnsi="Times New Roman"/>
        </w:rPr>
        <w:t>.</w:t>
      </w:r>
    </w:p>
    <w:p w:rsidR="00290A80" w:rsidRDefault="00290A80">
      <w:pPr>
        <w:pStyle w:val="Standard"/>
        <w:spacing w:line="276" w:lineRule="auto"/>
        <w:rPr>
          <w:rFonts w:ascii="Times New Roman" w:hAnsi="Times New Roman"/>
        </w:rPr>
      </w:pPr>
    </w:p>
    <w:p w:rsidR="00290A80" w:rsidRDefault="00070CBB">
      <w:pPr>
        <w:pStyle w:val="Standard"/>
        <w:spacing w:line="276" w:lineRule="auto"/>
      </w:pPr>
      <w:r>
        <w:rPr>
          <w:rFonts w:ascii="Times New Roman" w:hAnsi="Times New Roman"/>
          <w:b/>
          <w:bCs/>
        </w:rPr>
        <w:t>4. KONTAKT</w:t>
      </w:r>
      <w:r>
        <w:rPr>
          <w:rFonts w:ascii="Times New Roman" w:hAnsi="Times New Roman"/>
        </w:rPr>
        <w:t>:</w:t>
      </w:r>
    </w:p>
    <w:p w:rsidR="00290A80" w:rsidRDefault="00FF25F8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Osoba uprawniona</w:t>
      </w:r>
      <w:r w:rsidR="00070CBB">
        <w:rPr>
          <w:rFonts w:ascii="Times New Roman" w:hAnsi="Times New Roman"/>
        </w:rPr>
        <w:t xml:space="preserve"> do kontaktu  ……………………………………………………</w:t>
      </w:r>
    </w:p>
    <w:p w:rsidR="00290A80" w:rsidRDefault="00290A80">
      <w:pPr>
        <w:pStyle w:val="Standard"/>
        <w:spacing w:line="276" w:lineRule="auto"/>
        <w:rPr>
          <w:rFonts w:ascii="Times New Roman" w:hAnsi="Times New Roman"/>
        </w:rPr>
      </w:pPr>
    </w:p>
    <w:p w:rsidR="00290A80" w:rsidRDefault="00070CBB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tel. …………………………………………. e-mail …………………………………………………</w:t>
      </w:r>
    </w:p>
    <w:p w:rsidR="00290A80" w:rsidRDefault="00290A80">
      <w:pPr>
        <w:pStyle w:val="Standard"/>
        <w:spacing w:line="276" w:lineRule="auto"/>
        <w:rPr>
          <w:rFonts w:ascii="Times New Roman" w:hAnsi="Times New Roman"/>
        </w:rPr>
      </w:pPr>
    </w:p>
    <w:p w:rsidR="00290A80" w:rsidRPr="00FF25F8" w:rsidRDefault="00070CBB" w:rsidP="00FF25F8">
      <w:pPr>
        <w:jc w:val="both"/>
        <w:rPr>
          <w:rFonts w:ascii="Times New Roman" w:hAnsi="Times New Roman" w:cs="Times New Roman"/>
        </w:rPr>
      </w:pPr>
      <w:r w:rsidRPr="00FF25F8">
        <w:rPr>
          <w:rFonts w:ascii="Times New Roman" w:hAnsi="Times New Roman" w:cs="Times New Roman"/>
          <w:b/>
        </w:rPr>
        <w:t>5. INFORMACJA</w:t>
      </w:r>
      <w:r w:rsidRPr="00FF25F8">
        <w:rPr>
          <w:rFonts w:ascii="Times New Roman" w:hAnsi="Times New Roman" w:cs="Times New Roman"/>
        </w:rPr>
        <w:t xml:space="preserve">: </w:t>
      </w:r>
      <w:r w:rsidRPr="00FF25F8">
        <w:rPr>
          <w:rFonts w:ascii="Times New Roman" w:hAnsi="Times New Roman" w:cs="Times New Roman"/>
          <w:b/>
        </w:rPr>
        <w:t xml:space="preserve">Zgodnie z art. 13 ust. 1 i 2 Ogólnego Rozporządzenia RODO, </w:t>
      </w:r>
      <w:r w:rsidRPr="00FF25F8">
        <w:rPr>
          <w:rFonts w:ascii="Times New Roman" w:hAnsi="Times New Roman" w:cs="Times New Roman"/>
          <w:b/>
        </w:rPr>
        <w:br/>
        <w:t>informuje, że:</w:t>
      </w:r>
    </w:p>
    <w:p w:rsidR="00FF25F8" w:rsidRPr="00F30997" w:rsidRDefault="00FF25F8" w:rsidP="00FF25F8">
      <w:pPr>
        <w:pStyle w:val="Default"/>
        <w:jc w:val="both"/>
        <w:rPr>
          <w:rFonts w:ascii="Liberation Serif" w:hAnsi="Liberation Serif" w:cs="Liberation Serif"/>
          <w:sz w:val="23"/>
          <w:szCs w:val="23"/>
        </w:rPr>
      </w:pPr>
      <w:r w:rsidRPr="00F30997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:rsidR="00FF25F8" w:rsidRPr="00F30997" w:rsidRDefault="00FF25F8" w:rsidP="00FF25F8">
      <w:pPr>
        <w:pStyle w:val="pkt"/>
        <w:numPr>
          <w:ilvl w:val="0"/>
          <w:numId w:val="27"/>
        </w:numPr>
        <w:tabs>
          <w:tab w:val="clear" w:pos="595"/>
        </w:tabs>
        <w:spacing w:before="0" w:after="0" w:line="276" w:lineRule="auto"/>
        <w:ind w:left="426" w:hanging="426"/>
        <w:rPr>
          <w:szCs w:val="24"/>
        </w:rPr>
      </w:pPr>
      <w:r w:rsidRPr="00F30997">
        <w:rPr>
          <w:szCs w:val="24"/>
        </w:rPr>
        <w:t>administratorem Pani/Pana danych osobowych jest</w:t>
      </w:r>
      <w:r w:rsidRPr="00F30997">
        <w:rPr>
          <w:b/>
          <w:bCs/>
          <w:szCs w:val="24"/>
        </w:rPr>
        <w:t xml:space="preserve"> Urząd Gminy Bejsce, Bejsce 252, 28-512 Bejsce, tel. (41) 3511- 010, faks: (41) 3511 – 010 w. 22, e-mail: gmina@bejsce.eu;</w:t>
      </w:r>
    </w:p>
    <w:p w:rsidR="00FF25F8" w:rsidRPr="00F30997" w:rsidRDefault="00FF25F8" w:rsidP="00FF25F8">
      <w:pPr>
        <w:pStyle w:val="pkt"/>
        <w:numPr>
          <w:ilvl w:val="0"/>
          <w:numId w:val="27"/>
        </w:numPr>
        <w:tabs>
          <w:tab w:val="clear" w:pos="595"/>
        </w:tabs>
        <w:spacing w:before="0" w:after="0" w:line="276" w:lineRule="auto"/>
        <w:ind w:left="426" w:hanging="426"/>
        <w:rPr>
          <w:szCs w:val="24"/>
        </w:rPr>
      </w:pPr>
      <w:r w:rsidRPr="00F30997">
        <w:rPr>
          <w:szCs w:val="24"/>
        </w:rPr>
        <w:t>Pani/Pana dane osobowe przetwarzane będą na podstawie art. 6 ust. 1 lit. c RODO w celu związanym z przedmiotowym postępowaniem o udzielenie zamówienia publicznego, prowadzonym w trybie podstawowym.</w:t>
      </w:r>
    </w:p>
    <w:p w:rsidR="00FF25F8" w:rsidRPr="00F30997" w:rsidRDefault="00FF25F8" w:rsidP="00FF25F8">
      <w:pPr>
        <w:pStyle w:val="pkt"/>
        <w:numPr>
          <w:ilvl w:val="0"/>
          <w:numId w:val="27"/>
        </w:numPr>
        <w:tabs>
          <w:tab w:val="clear" w:pos="595"/>
        </w:tabs>
        <w:spacing w:before="0" w:after="0" w:line="276" w:lineRule="auto"/>
        <w:ind w:left="426" w:hanging="426"/>
        <w:rPr>
          <w:szCs w:val="24"/>
        </w:rPr>
      </w:pPr>
      <w:r w:rsidRPr="00F30997">
        <w:rPr>
          <w:szCs w:val="24"/>
        </w:rPr>
        <w:t>odbiorcami Pani/Pana danych osobowych będą osoby lub podmioty, którym udostępniona zostanie dokumentacja postępowania w oparciu o art. 74 ustawy P.Z.P.</w:t>
      </w:r>
    </w:p>
    <w:p w:rsidR="00FF25F8" w:rsidRPr="00F30997" w:rsidRDefault="00FF25F8" w:rsidP="00FF25F8">
      <w:pPr>
        <w:pStyle w:val="pkt"/>
        <w:numPr>
          <w:ilvl w:val="0"/>
          <w:numId w:val="27"/>
        </w:numPr>
        <w:tabs>
          <w:tab w:val="clear" w:pos="595"/>
        </w:tabs>
        <w:spacing w:before="0" w:after="0" w:line="276" w:lineRule="auto"/>
        <w:ind w:left="426" w:hanging="426"/>
        <w:rPr>
          <w:szCs w:val="24"/>
        </w:rPr>
      </w:pPr>
      <w:r w:rsidRPr="00F30997">
        <w:rPr>
          <w:szCs w:val="24"/>
        </w:rPr>
        <w:t>Pani/Pana dane osobowe będą przechowywane, zgodnie z art. 78 ust. 1 P.Z.P. przez okres 4 lat od dnia zakończenia postępowania o udzielenie zamówienia, a jeżeli czas trwania umowy przekracza 4 lata, okres przechowywania obejmuje cały czas trwania umowy;</w:t>
      </w:r>
    </w:p>
    <w:p w:rsidR="00FF25F8" w:rsidRPr="00F30997" w:rsidRDefault="00FF25F8" w:rsidP="00FF25F8">
      <w:pPr>
        <w:pStyle w:val="pkt"/>
        <w:numPr>
          <w:ilvl w:val="0"/>
          <w:numId w:val="27"/>
        </w:numPr>
        <w:tabs>
          <w:tab w:val="clear" w:pos="595"/>
        </w:tabs>
        <w:spacing w:before="0" w:after="0" w:line="276" w:lineRule="auto"/>
        <w:ind w:left="426" w:hanging="426"/>
        <w:rPr>
          <w:szCs w:val="24"/>
        </w:rPr>
      </w:pPr>
      <w:r w:rsidRPr="00F30997">
        <w:rPr>
          <w:szCs w:val="24"/>
        </w:rPr>
        <w:t>obowiązek podania przez Panią/Pana danych osobowych bezpośrednio Pani/Pana dotyczących jest wymogiem ustawowym określonym w przepisanych ustawy P.Z.P., związanym z udziałem w postępowaniu o udzielenie zamówienia publicznego.</w:t>
      </w:r>
    </w:p>
    <w:p w:rsidR="00FF25F8" w:rsidRPr="00F30997" w:rsidRDefault="00FF25F8" w:rsidP="00FF25F8">
      <w:pPr>
        <w:pStyle w:val="pkt"/>
        <w:numPr>
          <w:ilvl w:val="0"/>
          <w:numId w:val="27"/>
        </w:numPr>
        <w:tabs>
          <w:tab w:val="clear" w:pos="595"/>
          <w:tab w:val="num" w:pos="709"/>
        </w:tabs>
        <w:spacing w:before="0" w:after="0" w:line="276" w:lineRule="auto"/>
        <w:ind w:left="426" w:hanging="426"/>
        <w:rPr>
          <w:szCs w:val="24"/>
        </w:rPr>
      </w:pPr>
      <w:r w:rsidRPr="00F30997">
        <w:rPr>
          <w:szCs w:val="24"/>
        </w:rPr>
        <w:t xml:space="preserve">  w odniesieniu do Pani/Pana danych osobowych decyzje nie będą podejmowane w sposób zautomatyzowany, stosownie do art. 22 RODO.</w:t>
      </w:r>
    </w:p>
    <w:p w:rsidR="00FF25F8" w:rsidRPr="00F30997" w:rsidRDefault="00FF25F8" w:rsidP="00FF25F8">
      <w:pPr>
        <w:pStyle w:val="pkt"/>
        <w:numPr>
          <w:ilvl w:val="0"/>
          <w:numId w:val="27"/>
        </w:numPr>
        <w:tabs>
          <w:tab w:val="clear" w:pos="595"/>
        </w:tabs>
        <w:spacing w:before="0" w:after="0" w:line="276" w:lineRule="auto"/>
        <w:ind w:left="426" w:hanging="426"/>
        <w:rPr>
          <w:szCs w:val="24"/>
        </w:rPr>
      </w:pPr>
      <w:r w:rsidRPr="00F30997">
        <w:rPr>
          <w:szCs w:val="24"/>
        </w:rPr>
        <w:t>posiada Pani/Pan:</w:t>
      </w:r>
    </w:p>
    <w:p w:rsidR="00FF25F8" w:rsidRPr="00F30997" w:rsidRDefault="00FF25F8" w:rsidP="00FF25F8">
      <w:pPr>
        <w:pStyle w:val="pkt"/>
        <w:numPr>
          <w:ilvl w:val="0"/>
          <w:numId w:val="28"/>
        </w:numPr>
        <w:spacing w:before="0" w:after="0" w:line="276" w:lineRule="auto"/>
        <w:ind w:left="709" w:hanging="283"/>
        <w:rPr>
          <w:szCs w:val="24"/>
        </w:rPr>
      </w:pPr>
      <w:r w:rsidRPr="00F30997">
        <w:rPr>
          <w:szCs w:val="24"/>
        </w:rPr>
        <w:t xml:space="preserve"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</w:t>
      </w:r>
      <w:r w:rsidRPr="00F30997">
        <w:rPr>
          <w:szCs w:val="24"/>
        </w:rPr>
        <w:lastRenderedPageBreak/>
        <w:t>postępowania o udzielenie zamówienia publicznego lub konkursu albo sprecyzowanie nazwy lub daty zakończonego postępowania o udzielenie zamówienia);</w:t>
      </w:r>
    </w:p>
    <w:p w:rsidR="00FF25F8" w:rsidRPr="00F30997" w:rsidRDefault="00FF25F8" w:rsidP="00FF25F8">
      <w:pPr>
        <w:pStyle w:val="pkt"/>
        <w:numPr>
          <w:ilvl w:val="0"/>
          <w:numId w:val="28"/>
        </w:numPr>
        <w:spacing w:before="0" w:after="0" w:line="276" w:lineRule="auto"/>
        <w:ind w:left="709" w:hanging="283"/>
        <w:rPr>
          <w:szCs w:val="24"/>
        </w:rPr>
      </w:pPr>
      <w:r w:rsidRPr="00F30997">
        <w:rPr>
          <w:szCs w:val="24"/>
        </w:rPr>
        <w:t>na podstawie art. 16 RODO prawo do sprostowania Pani/Pana danych osobowych (</w:t>
      </w:r>
      <w:r w:rsidRPr="00F30997">
        <w:rPr>
          <w:i/>
          <w:szCs w:val="24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F30997">
        <w:rPr>
          <w:szCs w:val="24"/>
        </w:rPr>
        <w:t>);</w:t>
      </w:r>
    </w:p>
    <w:p w:rsidR="00FF25F8" w:rsidRPr="00F30997" w:rsidRDefault="00FF25F8" w:rsidP="00FF25F8">
      <w:pPr>
        <w:pStyle w:val="pkt"/>
        <w:numPr>
          <w:ilvl w:val="0"/>
          <w:numId w:val="28"/>
        </w:numPr>
        <w:spacing w:before="0" w:after="0" w:line="276" w:lineRule="auto"/>
        <w:ind w:left="709" w:hanging="283"/>
        <w:rPr>
          <w:szCs w:val="24"/>
        </w:rPr>
      </w:pPr>
      <w:r w:rsidRPr="00F30997">
        <w:rPr>
          <w:szCs w:val="24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F30997">
        <w:rPr>
          <w:i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F30997">
        <w:rPr>
          <w:szCs w:val="24"/>
        </w:rPr>
        <w:t>);</w:t>
      </w:r>
    </w:p>
    <w:p w:rsidR="00FF25F8" w:rsidRPr="00F30997" w:rsidRDefault="00FF25F8" w:rsidP="00FF25F8">
      <w:pPr>
        <w:pStyle w:val="pkt"/>
        <w:numPr>
          <w:ilvl w:val="0"/>
          <w:numId w:val="28"/>
        </w:numPr>
        <w:spacing w:before="0" w:after="0" w:line="276" w:lineRule="auto"/>
        <w:ind w:left="709" w:hanging="283"/>
        <w:rPr>
          <w:szCs w:val="24"/>
        </w:rPr>
      </w:pPr>
      <w:r w:rsidRPr="00F30997">
        <w:rPr>
          <w:szCs w:val="24"/>
        </w:rPr>
        <w:t xml:space="preserve">prawo do wniesienia skargi do Prezesa Urzędu Ochrony Danych Osobowych, gdy uzna Pani/Pan, że przetwarzanie danych osobowych Pani/Pana dotyczących narusza przepisy RODO; </w:t>
      </w:r>
    </w:p>
    <w:p w:rsidR="00FF25F8" w:rsidRPr="00F30997" w:rsidRDefault="00FF25F8" w:rsidP="00FF25F8">
      <w:pPr>
        <w:pStyle w:val="pkt"/>
        <w:numPr>
          <w:ilvl w:val="0"/>
          <w:numId w:val="27"/>
        </w:numPr>
        <w:spacing w:before="0" w:after="0" w:line="276" w:lineRule="auto"/>
        <w:ind w:left="426" w:hanging="426"/>
        <w:rPr>
          <w:szCs w:val="24"/>
        </w:rPr>
      </w:pPr>
      <w:r w:rsidRPr="00F30997">
        <w:rPr>
          <w:szCs w:val="24"/>
        </w:rPr>
        <w:t>nie przysługuje Pani/Panu:</w:t>
      </w:r>
    </w:p>
    <w:p w:rsidR="00FF25F8" w:rsidRPr="00F30997" w:rsidRDefault="00FF25F8" w:rsidP="00FF25F8">
      <w:pPr>
        <w:pStyle w:val="pkt"/>
        <w:numPr>
          <w:ilvl w:val="0"/>
          <w:numId w:val="29"/>
        </w:numPr>
        <w:spacing w:before="0" w:after="0" w:line="276" w:lineRule="auto"/>
        <w:ind w:left="709" w:hanging="283"/>
        <w:rPr>
          <w:szCs w:val="24"/>
        </w:rPr>
      </w:pPr>
      <w:r w:rsidRPr="00F30997">
        <w:rPr>
          <w:szCs w:val="24"/>
        </w:rPr>
        <w:t>w związku z art. 17 ust. 3 lit. b, d lub e RODO prawo do usunięcia danych osobowych;</w:t>
      </w:r>
    </w:p>
    <w:p w:rsidR="00FF25F8" w:rsidRPr="00F30997" w:rsidRDefault="00FF25F8" w:rsidP="00FF25F8">
      <w:pPr>
        <w:pStyle w:val="pkt"/>
        <w:numPr>
          <w:ilvl w:val="0"/>
          <w:numId w:val="29"/>
        </w:numPr>
        <w:spacing w:before="0" w:after="0" w:line="276" w:lineRule="auto"/>
        <w:ind w:left="709" w:hanging="283"/>
        <w:rPr>
          <w:szCs w:val="24"/>
        </w:rPr>
      </w:pPr>
      <w:r w:rsidRPr="00F30997">
        <w:rPr>
          <w:szCs w:val="24"/>
        </w:rPr>
        <w:t>prawo do przenoszenia danych osobowych, o którym mowa w art. 20 RODO;</w:t>
      </w:r>
    </w:p>
    <w:p w:rsidR="00FF25F8" w:rsidRPr="00F30997" w:rsidRDefault="00FF25F8" w:rsidP="00FF25F8">
      <w:pPr>
        <w:pStyle w:val="pkt"/>
        <w:numPr>
          <w:ilvl w:val="0"/>
          <w:numId w:val="29"/>
        </w:numPr>
        <w:spacing w:before="0" w:after="0" w:line="276" w:lineRule="auto"/>
        <w:ind w:left="709" w:hanging="283"/>
        <w:rPr>
          <w:szCs w:val="24"/>
        </w:rPr>
      </w:pPr>
      <w:r w:rsidRPr="00F30997">
        <w:rPr>
          <w:szCs w:val="24"/>
        </w:rPr>
        <w:t xml:space="preserve">na podstawie art. 21 RODO prawo sprzeciwu, wobec przetwarzania danych osobowych, gdyż podstawą prawną przetwarzania Pani/Pana danych osobowych jest art. 6 ust. 1 lit. c RODO; </w:t>
      </w:r>
    </w:p>
    <w:p w:rsidR="00FF25F8" w:rsidRPr="00F30997" w:rsidRDefault="00FF25F8" w:rsidP="00FF25F8">
      <w:pPr>
        <w:pStyle w:val="pkt"/>
        <w:numPr>
          <w:ilvl w:val="0"/>
          <w:numId w:val="27"/>
        </w:numPr>
        <w:spacing w:before="0" w:after="0" w:line="276" w:lineRule="auto"/>
        <w:ind w:left="426" w:hanging="426"/>
        <w:rPr>
          <w:szCs w:val="24"/>
        </w:rPr>
      </w:pPr>
      <w:r w:rsidRPr="00F30997">
        <w:rPr>
          <w:szCs w:val="24"/>
        </w:rPr>
        <w:t xml:space="preserve"> 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:rsidR="00290A80" w:rsidRDefault="00290A80">
      <w:pPr>
        <w:pStyle w:val="Standard"/>
        <w:spacing w:line="360" w:lineRule="auto"/>
        <w:rPr>
          <w:rFonts w:ascii="Times New Roman" w:hAnsi="Times New Roman"/>
        </w:rPr>
      </w:pPr>
    </w:p>
    <w:p w:rsidR="00290A80" w:rsidRDefault="00070CBB">
      <w:pPr>
        <w:pStyle w:val="Standard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 ZAŁĄCZNIKAMI DO NINIEJSZEJ OFERTY SĄ:</w:t>
      </w:r>
    </w:p>
    <w:p w:rsidR="00290A80" w:rsidRDefault="00070CBB">
      <w:pPr>
        <w:pStyle w:val="Standard"/>
        <w:numPr>
          <w:ilvl w:val="0"/>
          <w:numId w:val="17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Dowód wniesienia wadium (potwierdzenie wykonania przelewu).</w:t>
      </w:r>
    </w:p>
    <w:p w:rsidR="00290A80" w:rsidRDefault="00070CBB">
      <w:pPr>
        <w:pStyle w:val="Standard"/>
        <w:numPr>
          <w:ilvl w:val="0"/>
          <w:numId w:val="17"/>
        </w:numPr>
        <w:spacing w:line="276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Aktualny odpis z właściwego rejestru lub aktualne zaświadczenie o wpisie do ewidencji działalności gospodarczej lub kserokopię dowodu osobistego.</w:t>
      </w:r>
    </w:p>
    <w:p w:rsidR="00290A80" w:rsidRDefault="00290A80">
      <w:pPr>
        <w:pStyle w:val="Standard"/>
        <w:spacing w:line="360" w:lineRule="auto"/>
        <w:rPr>
          <w:rFonts w:ascii="Times New Roman" w:hAnsi="Times New Roman"/>
        </w:rPr>
      </w:pPr>
    </w:p>
    <w:p w:rsidR="00290A80" w:rsidRDefault="00290A80">
      <w:pPr>
        <w:pStyle w:val="Standard"/>
        <w:spacing w:line="360" w:lineRule="auto"/>
        <w:rPr>
          <w:rFonts w:ascii="Times New Roman" w:hAnsi="Times New Roman"/>
        </w:rPr>
      </w:pPr>
    </w:p>
    <w:p w:rsidR="00290A80" w:rsidRDefault="00290A80">
      <w:pPr>
        <w:pStyle w:val="Standard"/>
        <w:spacing w:line="360" w:lineRule="auto"/>
        <w:rPr>
          <w:rFonts w:ascii="Times New Roman" w:hAnsi="Times New Roman"/>
        </w:rPr>
      </w:pPr>
    </w:p>
    <w:p w:rsidR="00290A80" w:rsidRDefault="00290A80">
      <w:pPr>
        <w:pStyle w:val="Standard"/>
        <w:spacing w:line="276" w:lineRule="auto"/>
        <w:rPr>
          <w:rFonts w:ascii="Times New Roman" w:hAnsi="Times New Roman"/>
        </w:rPr>
      </w:pPr>
    </w:p>
    <w:p w:rsidR="00290A80" w:rsidRDefault="00070CBB">
      <w:pPr>
        <w:pStyle w:val="Standard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Miejscowość …………………………….., dnia …………..………..</w:t>
      </w:r>
    </w:p>
    <w:p w:rsidR="00290A80" w:rsidRDefault="00290A80">
      <w:pPr>
        <w:pStyle w:val="Standard"/>
        <w:spacing w:line="276" w:lineRule="auto"/>
        <w:rPr>
          <w:rFonts w:ascii="Times New Roman" w:hAnsi="Times New Roman"/>
        </w:rPr>
      </w:pPr>
    </w:p>
    <w:p w:rsidR="00290A80" w:rsidRDefault="00290A80">
      <w:pPr>
        <w:pStyle w:val="Standard"/>
        <w:spacing w:line="276" w:lineRule="auto"/>
        <w:rPr>
          <w:rFonts w:ascii="Times New Roman" w:hAnsi="Times New Roman"/>
        </w:rPr>
      </w:pPr>
    </w:p>
    <w:p w:rsidR="00FF25F8" w:rsidRDefault="00FF25F8">
      <w:pPr>
        <w:pStyle w:val="Standard"/>
        <w:spacing w:line="276" w:lineRule="auto"/>
        <w:rPr>
          <w:rFonts w:ascii="Times New Roman" w:hAnsi="Times New Roman"/>
        </w:rPr>
      </w:pPr>
    </w:p>
    <w:p w:rsidR="00FF25F8" w:rsidRDefault="00FF25F8">
      <w:pPr>
        <w:pStyle w:val="Standard"/>
        <w:spacing w:line="276" w:lineRule="auto"/>
        <w:rPr>
          <w:rFonts w:ascii="Times New Roman" w:hAnsi="Times New Roman"/>
        </w:rPr>
      </w:pPr>
    </w:p>
    <w:p w:rsidR="00290A80" w:rsidRDefault="00070CBB">
      <w:pPr>
        <w:pStyle w:val="Standard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290A80" w:rsidRDefault="00FF25F8" w:rsidP="00FF25F8">
      <w:pPr>
        <w:pStyle w:val="Standard"/>
        <w:spacing w:line="276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 </w:t>
      </w:r>
      <w:r w:rsidR="00070CBB">
        <w:rPr>
          <w:rFonts w:ascii="Times New Roman" w:hAnsi="Times New Roman"/>
          <w:i/>
          <w:iCs/>
        </w:rPr>
        <w:t xml:space="preserve">podpis </w:t>
      </w:r>
      <w:r>
        <w:rPr>
          <w:rFonts w:ascii="Times New Roman" w:hAnsi="Times New Roman"/>
          <w:i/>
          <w:iCs/>
        </w:rPr>
        <w:t>Oferenta</w:t>
      </w:r>
      <w:r w:rsidR="00070CBB">
        <w:rPr>
          <w:rFonts w:ascii="Times New Roman" w:hAnsi="Times New Roman"/>
          <w:i/>
          <w:iCs/>
        </w:rPr>
        <w:t xml:space="preserve">        </w:t>
      </w:r>
    </w:p>
    <w:p w:rsidR="00290A80" w:rsidRDefault="00290A80">
      <w:pPr>
        <w:pStyle w:val="Standard"/>
        <w:spacing w:line="360" w:lineRule="auto"/>
        <w:rPr>
          <w:rFonts w:ascii="Times New Roman" w:hAnsi="Times New Roman"/>
        </w:rPr>
      </w:pPr>
    </w:p>
    <w:p w:rsidR="00290A80" w:rsidRDefault="00290A80">
      <w:pPr>
        <w:pStyle w:val="Standard"/>
        <w:spacing w:line="360" w:lineRule="auto"/>
        <w:rPr>
          <w:rFonts w:ascii="Times New Roman" w:hAnsi="Times New Roman"/>
        </w:rPr>
      </w:pPr>
    </w:p>
    <w:p w:rsidR="00627409" w:rsidRDefault="00627409" w:rsidP="00627409">
      <w:pPr>
        <w:pStyle w:val="Standard"/>
        <w:rPr>
          <w:rFonts w:ascii="Times New Roman" w:hAnsi="Times New Roman"/>
        </w:rPr>
      </w:pPr>
    </w:p>
    <w:sectPr w:rsidR="00627409" w:rsidSect="006C6552"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32B" w:rsidRDefault="000C132B">
      <w:r>
        <w:separator/>
      </w:r>
    </w:p>
  </w:endnote>
  <w:endnote w:type="continuationSeparator" w:id="0">
    <w:p w:rsidR="000C132B" w:rsidRDefault="000C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32B" w:rsidRDefault="000C132B">
      <w:r>
        <w:rPr>
          <w:color w:val="000000"/>
        </w:rPr>
        <w:separator/>
      </w:r>
    </w:p>
  </w:footnote>
  <w:footnote w:type="continuationSeparator" w:id="0">
    <w:p w:rsidR="000C132B" w:rsidRDefault="000C1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57ED"/>
    <w:multiLevelType w:val="multilevel"/>
    <w:tmpl w:val="E78EE61E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0198"/>
    <w:multiLevelType w:val="multilevel"/>
    <w:tmpl w:val="9EBAD16E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7561"/>
    <w:multiLevelType w:val="multilevel"/>
    <w:tmpl w:val="BC44F59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B6D17"/>
    <w:multiLevelType w:val="multilevel"/>
    <w:tmpl w:val="BE08DC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76AE9"/>
    <w:multiLevelType w:val="multilevel"/>
    <w:tmpl w:val="67CC5A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27599"/>
    <w:multiLevelType w:val="multilevel"/>
    <w:tmpl w:val="60841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337A0"/>
    <w:multiLevelType w:val="multilevel"/>
    <w:tmpl w:val="5754B4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16092"/>
    <w:multiLevelType w:val="multilevel"/>
    <w:tmpl w:val="14A088D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Letter"/>
      <w:lvlText w:val="%3)"/>
      <w:lvlJc w:val="left"/>
      <w:pPr>
        <w:ind w:left="1789" w:hanging="360"/>
      </w:pPr>
    </w:lvl>
    <w:lvl w:ilvl="3">
      <w:start w:val="1"/>
      <w:numFmt w:val="lowerLetter"/>
      <w:lvlText w:val="%4)"/>
      <w:lvlJc w:val="left"/>
      <w:pPr>
        <w:ind w:left="2149" w:hanging="360"/>
      </w:pPr>
    </w:lvl>
    <w:lvl w:ilvl="4">
      <w:start w:val="1"/>
      <w:numFmt w:val="lowerLetter"/>
      <w:lvlText w:val="%5)"/>
      <w:lvlJc w:val="left"/>
      <w:pPr>
        <w:ind w:left="2509" w:hanging="360"/>
      </w:pPr>
    </w:lvl>
    <w:lvl w:ilvl="5">
      <w:start w:val="1"/>
      <w:numFmt w:val="lowerLetter"/>
      <w:lvlText w:val="%6)"/>
      <w:lvlJc w:val="left"/>
      <w:pPr>
        <w:ind w:left="2869" w:hanging="360"/>
      </w:pPr>
    </w:lvl>
    <w:lvl w:ilvl="6">
      <w:start w:val="1"/>
      <w:numFmt w:val="lowerLetter"/>
      <w:lvlText w:val="%7)"/>
      <w:lvlJc w:val="left"/>
      <w:pPr>
        <w:ind w:left="3229" w:hanging="360"/>
      </w:pPr>
    </w:lvl>
    <w:lvl w:ilvl="7">
      <w:start w:val="1"/>
      <w:numFmt w:val="lowerLetter"/>
      <w:lvlText w:val="%8)"/>
      <w:lvlJc w:val="left"/>
      <w:pPr>
        <w:ind w:left="3589" w:hanging="360"/>
      </w:pPr>
    </w:lvl>
    <w:lvl w:ilvl="8">
      <w:start w:val="1"/>
      <w:numFmt w:val="lowerLetter"/>
      <w:lvlText w:val="%9)"/>
      <w:lvlJc w:val="left"/>
      <w:pPr>
        <w:ind w:left="3949" w:hanging="360"/>
      </w:pPr>
    </w:lvl>
  </w:abstractNum>
  <w:abstractNum w:abstractNumId="8" w15:restartNumberingAfterBreak="0">
    <w:nsid w:val="1F3F7A31"/>
    <w:multiLevelType w:val="multilevel"/>
    <w:tmpl w:val="1CBA5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96435"/>
    <w:multiLevelType w:val="hybridMultilevel"/>
    <w:tmpl w:val="5978AD6C"/>
    <w:lvl w:ilvl="0" w:tplc="8132026C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17E7398">
      <w:start w:val="1"/>
      <w:numFmt w:val="decimal"/>
      <w:lvlText w:val="%3."/>
      <w:lvlJc w:val="left"/>
      <w:pPr>
        <w:ind w:left="2893" w:hanging="56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1050703"/>
    <w:multiLevelType w:val="multilevel"/>
    <w:tmpl w:val="7EEC9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2D46A50"/>
    <w:multiLevelType w:val="hybridMultilevel"/>
    <w:tmpl w:val="5F829CE6"/>
    <w:lvl w:ilvl="0" w:tplc="B50645A0">
      <w:start w:val="1"/>
      <w:numFmt w:val="lowerLetter"/>
      <w:lvlText w:val="%1)"/>
      <w:lvlJc w:val="left"/>
      <w:pPr>
        <w:ind w:left="163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 w15:restartNumberingAfterBreak="0">
    <w:nsid w:val="24256597"/>
    <w:multiLevelType w:val="multilevel"/>
    <w:tmpl w:val="3AFA0D3A"/>
    <w:lvl w:ilvl="0">
      <w:start w:val="1"/>
      <w:numFmt w:val="lowerLetter"/>
      <w:lvlText w:val="%1)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F77039"/>
    <w:multiLevelType w:val="multilevel"/>
    <w:tmpl w:val="18A4C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B1B57"/>
    <w:multiLevelType w:val="multilevel"/>
    <w:tmpl w:val="1FCC349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E27AB"/>
    <w:multiLevelType w:val="multilevel"/>
    <w:tmpl w:val="1AA6B99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200F5"/>
    <w:multiLevelType w:val="multilevel"/>
    <w:tmpl w:val="EE46B0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653EAC"/>
    <w:multiLevelType w:val="multilevel"/>
    <w:tmpl w:val="06E85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60080"/>
    <w:multiLevelType w:val="multilevel"/>
    <w:tmpl w:val="9A0A0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562B5"/>
    <w:multiLevelType w:val="multilevel"/>
    <w:tmpl w:val="1C08A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55B02"/>
    <w:multiLevelType w:val="multilevel"/>
    <w:tmpl w:val="41B06B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3239DA"/>
    <w:multiLevelType w:val="multilevel"/>
    <w:tmpl w:val="439E830E"/>
    <w:lvl w:ilvl="0">
      <w:start w:val="1"/>
      <w:numFmt w:val="decimal"/>
      <w:lvlText w:val="%1)"/>
      <w:lvlJc w:val="left"/>
      <w:pPr>
        <w:ind w:left="-1422" w:hanging="360"/>
      </w:pPr>
    </w:lvl>
    <w:lvl w:ilvl="1">
      <w:numFmt w:val="bullet"/>
      <w:lvlText w:val="◦"/>
      <w:lvlJc w:val="left"/>
      <w:pPr>
        <w:ind w:left="-1062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-702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-342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7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73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109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1458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5196286E"/>
    <w:multiLevelType w:val="multilevel"/>
    <w:tmpl w:val="877E7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61348"/>
    <w:multiLevelType w:val="multilevel"/>
    <w:tmpl w:val="CBE6E0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AB1524"/>
    <w:multiLevelType w:val="multilevel"/>
    <w:tmpl w:val="9278965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5F005B36"/>
    <w:multiLevelType w:val="multilevel"/>
    <w:tmpl w:val="E760C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E1D87"/>
    <w:multiLevelType w:val="multilevel"/>
    <w:tmpl w:val="F7868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07CA9"/>
    <w:multiLevelType w:val="multilevel"/>
    <w:tmpl w:val="685E7D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365B96"/>
    <w:multiLevelType w:val="hybridMultilevel"/>
    <w:tmpl w:val="37A88B00"/>
    <w:lvl w:ilvl="0" w:tplc="E02E0144">
      <w:start w:val="1"/>
      <w:numFmt w:val="lowerLetter"/>
      <w:lvlText w:val="%1)"/>
      <w:lvlJc w:val="left"/>
      <w:pPr>
        <w:ind w:left="163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num w:numId="1">
    <w:abstractNumId w:val="2"/>
  </w:num>
  <w:num w:numId="2">
    <w:abstractNumId w:val="26"/>
  </w:num>
  <w:num w:numId="3">
    <w:abstractNumId w:val="22"/>
  </w:num>
  <w:num w:numId="4">
    <w:abstractNumId w:val="10"/>
  </w:num>
  <w:num w:numId="5">
    <w:abstractNumId w:val="17"/>
  </w:num>
  <w:num w:numId="6">
    <w:abstractNumId w:val="20"/>
  </w:num>
  <w:num w:numId="7">
    <w:abstractNumId w:val="24"/>
  </w:num>
  <w:num w:numId="8">
    <w:abstractNumId w:val="16"/>
  </w:num>
  <w:num w:numId="9">
    <w:abstractNumId w:val="4"/>
  </w:num>
  <w:num w:numId="10">
    <w:abstractNumId w:val="27"/>
  </w:num>
  <w:num w:numId="11">
    <w:abstractNumId w:val="23"/>
  </w:num>
  <w:num w:numId="12">
    <w:abstractNumId w:val="0"/>
  </w:num>
  <w:num w:numId="13">
    <w:abstractNumId w:val="6"/>
  </w:num>
  <w:num w:numId="14">
    <w:abstractNumId w:val="1"/>
  </w:num>
  <w:num w:numId="15">
    <w:abstractNumId w:val="15"/>
  </w:num>
  <w:num w:numId="16">
    <w:abstractNumId w:val="12"/>
  </w:num>
  <w:num w:numId="17">
    <w:abstractNumId w:val="3"/>
  </w:num>
  <w:num w:numId="18">
    <w:abstractNumId w:val="19"/>
  </w:num>
  <w:num w:numId="19">
    <w:abstractNumId w:val="5"/>
  </w:num>
  <w:num w:numId="20">
    <w:abstractNumId w:val="8"/>
  </w:num>
  <w:num w:numId="21">
    <w:abstractNumId w:val="18"/>
  </w:num>
  <w:num w:numId="22">
    <w:abstractNumId w:val="7"/>
  </w:num>
  <w:num w:numId="23">
    <w:abstractNumId w:val="25"/>
  </w:num>
  <w:num w:numId="24">
    <w:abstractNumId w:val="13"/>
  </w:num>
  <w:num w:numId="25">
    <w:abstractNumId w:val="14"/>
  </w:num>
  <w:num w:numId="26">
    <w:abstractNumId w:val="21"/>
  </w:num>
  <w:num w:numId="27">
    <w:abstractNumId w:val="9"/>
  </w:num>
  <w:num w:numId="28">
    <w:abstractNumId w:val="1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80"/>
    <w:rsid w:val="00070CBB"/>
    <w:rsid w:val="000C132B"/>
    <w:rsid w:val="00290A80"/>
    <w:rsid w:val="004D3C03"/>
    <w:rsid w:val="00627409"/>
    <w:rsid w:val="006C6552"/>
    <w:rsid w:val="0082194C"/>
    <w:rsid w:val="00967815"/>
    <w:rsid w:val="00F63DF5"/>
    <w:rsid w:val="00F7795C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F450D-0359-42A9-B840-1F676969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customStyle="1" w:styleId="Internetlink">
    <w:name w:val="Internet link"/>
    <w:rPr>
      <w:color w:val="0000FF"/>
      <w:u w:val="single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customStyle="1" w:styleId="Default">
    <w:name w:val="Default"/>
    <w:rsid w:val="00FF25F8"/>
    <w:pPr>
      <w:autoSpaceDE w:val="0"/>
      <w:adjustRightInd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en-US" w:bidi="ar-SA"/>
      <w14:ligatures w14:val="standardContextual"/>
    </w:rPr>
  </w:style>
  <w:style w:type="paragraph" w:customStyle="1" w:styleId="pkt">
    <w:name w:val="pkt"/>
    <w:basedOn w:val="Normalny"/>
    <w:link w:val="pktZnak"/>
    <w:rsid w:val="00FF25F8"/>
    <w:pPr>
      <w:suppressAutoHyphens w:val="0"/>
      <w:autoSpaceDN/>
      <w:spacing w:before="60" w:after="60"/>
      <w:ind w:left="851" w:hanging="295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pktZnak">
    <w:name w:val="pkt Znak"/>
    <w:link w:val="pkt"/>
    <w:locked/>
    <w:rsid w:val="00FF25F8"/>
    <w:rPr>
      <w:rFonts w:ascii="Times New Roman" w:eastAsia="Times New Roman" w:hAnsi="Times New Roman" w:cs="Times New Roman"/>
      <w:kern w:val="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3" ma:contentTypeDescription="Utwórz nowy dokument." ma:contentTypeScope="" ma:versionID="ed15353598938d41ac83a900ac895f24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61f7927a97e5d3886c27a640d79101dc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F656A-B4FC-4917-9999-49EC13E82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26F54-8F4A-4B30-8C4F-764E38273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MonikaDolezinska</dc:creator>
  <cp:lastModifiedBy>Dell</cp:lastModifiedBy>
  <cp:revision>5</cp:revision>
  <cp:lastPrinted>2022-08-16T12:15:00Z</cp:lastPrinted>
  <dcterms:created xsi:type="dcterms:W3CDTF">2022-08-16T12:15:00Z</dcterms:created>
  <dcterms:modified xsi:type="dcterms:W3CDTF">2024-03-28T12:13:00Z</dcterms:modified>
</cp:coreProperties>
</file>